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A2" w:rsidRPr="00746C2B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106.1pt;height:153pt;z-index:-251658240">
            <v:imagedata r:id="rId7" o:title=""/>
          </v:shape>
        </w:pict>
      </w: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</w:p>
    <w:p w:rsidR="00A77DA2" w:rsidRPr="00E5770E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de-DE"/>
        </w:rPr>
      </w:pPr>
      <w:r w:rsidRPr="00E5770E">
        <w:rPr>
          <w:rFonts w:ascii="Times New Roman" w:hAnsi="Times New Roman"/>
          <w:b/>
          <w:sz w:val="40"/>
          <w:szCs w:val="40"/>
          <w:lang w:val="de-DE"/>
        </w:rPr>
        <w:t>GMINA SADOWNE</w:t>
      </w:r>
    </w:p>
    <w:p w:rsidR="00A77DA2" w:rsidRDefault="00A77DA2" w:rsidP="00E577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A77DA2" w:rsidRPr="00600CE6" w:rsidRDefault="00A77DA2" w:rsidP="00E577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de-DE"/>
        </w:rPr>
      </w:pPr>
      <w:r w:rsidRPr="00600CE6">
        <w:rPr>
          <w:rFonts w:ascii="Times New Roman" w:hAnsi="Times New Roman"/>
          <w:i/>
          <w:sz w:val="24"/>
          <w:szCs w:val="24"/>
          <w:lang w:val="de-DE"/>
        </w:rPr>
        <w:t>ul. Kościuszki 3, 07-140 Sadowne, Tel/ Fax – 25 675 33 08</w:t>
      </w:r>
    </w:p>
    <w:p w:rsidR="00A77DA2" w:rsidRPr="00E5770E" w:rsidRDefault="00A77DA2" w:rsidP="00E5770E">
      <w:pPr>
        <w:tabs>
          <w:tab w:val="left" w:pos="3990"/>
        </w:tabs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A77DA2" w:rsidRPr="00746C2B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Pr="00746C2B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Pr="003C628B" w:rsidRDefault="00A77DA2" w:rsidP="00212340">
      <w:pPr>
        <w:jc w:val="both"/>
        <w:rPr>
          <w:rFonts w:ascii="Times New Roman" w:hAnsi="Times New Roman"/>
          <w:b/>
          <w:sz w:val="72"/>
          <w:szCs w:val="72"/>
          <w:u w:val="single"/>
        </w:rPr>
      </w:pPr>
    </w:p>
    <w:p w:rsidR="00A77DA2" w:rsidRPr="004850D0" w:rsidRDefault="00A77DA2" w:rsidP="00927D6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4850D0">
        <w:rPr>
          <w:rFonts w:ascii="Times New Roman" w:hAnsi="Times New Roman"/>
          <w:b/>
          <w:i/>
          <w:sz w:val="44"/>
          <w:szCs w:val="44"/>
        </w:rPr>
        <w:t xml:space="preserve">Analiza stanu gospodarki odpadami komunalnymi na terenie Gminy Sadowne </w:t>
      </w:r>
    </w:p>
    <w:p w:rsidR="00A77DA2" w:rsidRPr="004850D0" w:rsidRDefault="00A77DA2" w:rsidP="00927D67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za 2015</w:t>
      </w:r>
      <w:r w:rsidRPr="004850D0">
        <w:rPr>
          <w:rFonts w:ascii="Times New Roman" w:hAnsi="Times New Roman"/>
          <w:b/>
          <w:i/>
          <w:sz w:val="44"/>
          <w:szCs w:val="44"/>
        </w:rPr>
        <w:t xml:space="preserve"> r.</w:t>
      </w:r>
    </w:p>
    <w:p w:rsidR="00A77DA2" w:rsidRPr="00746C2B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Pr="00746C2B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Default="00A77DA2" w:rsidP="002123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A2" w:rsidRDefault="00A77DA2" w:rsidP="00927D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Sadowne 4 kwiecień 2016r.</w:t>
      </w:r>
    </w:p>
    <w:p w:rsidR="00A77DA2" w:rsidRDefault="00A77DA2" w:rsidP="00927D67">
      <w:pPr>
        <w:jc w:val="center"/>
        <w:rPr>
          <w:rFonts w:ascii="Times New Roman" w:hAnsi="Times New Roman"/>
          <w:sz w:val="24"/>
          <w:szCs w:val="24"/>
        </w:rPr>
      </w:pPr>
    </w:p>
    <w:p w:rsidR="00A77DA2" w:rsidRDefault="00A77DA2" w:rsidP="00927D67">
      <w:pPr>
        <w:jc w:val="center"/>
        <w:rPr>
          <w:rFonts w:ascii="Times New Roman" w:hAnsi="Times New Roman"/>
          <w:sz w:val="24"/>
          <w:szCs w:val="24"/>
        </w:rPr>
      </w:pPr>
    </w:p>
    <w:p w:rsidR="00A77DA2" w:rsidRDefault="00A77DA2" w:rsidP="00927D67">
      <w:pPr>
        <w:jc w:val="center"/>
        <w:rPr>
          <w:rFonts w:ascii="Times New Roman" w:hAnsi="Times New Roman"/>
          <w:sz w:val="24"/>
          <w:szCs w:val="24"/>
        </w:rPr>
      </w:pPr>
    </w:p>
    <w:p w:rsidR="00A77DA2" w:rsidRDefault="00A77DA2" w:rsidP="00927D67">
      <w:pPr>
        <w:jc w:val="center"/>
        <w:rPr>
          <w:rFonts w:ascii="Times New Roman" w:hAnsi="Times New Roman"/>
          <w:sz w:val="24"/>
          <w:szCs w:val="24"/>
        </w:rPr>
      </w:pPr>
    </w:p>
    <w:p w:rsidR="00A77DA2" w:rsidRPr="001C56FE" w:rsidRDefault="00A77DA2" w:rsidP="001C56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  <w:u w:val="single"/>
        </w:rPr>
        <w:t>Wstęp.</w:t>
      </w:r>
    </w:p>
    <w:p w:rsidR="00A77DA2" w:rsidRPr="001C56FE" w:rsidRDefault="00A77DA2" w:rsidP="001C56F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77DA2" w:rsidRPr="001C56FE" w:rsidRDefault="00A77DA2" w:rsidP="001C56FE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Zgodnie z art. 3 ust. 2 pkt 10 ustawy z dnia 13 września 1996r. o utrzymaniu czystości                 i porządku w gminach, jednym z zadań Gminy jest dokonanie corocznej analizy stanu gospodarki odpadami komunalnymi, w celu weryfikacji możliwości technicznych                              i organizacyjnych Gminy w zakresie gospodarowania odpadami komunalnymi.</w:t>
      </w:r>
    </w:p>
    <w:p w:rsidR="00A77DA2" w:rsidRPr="001C56FE" w:rsidRDefault="00A77DA2" w:rsidP="001C56FE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77DA2" w:rsidRPr="001C56FE" w:rsidRDefault="00A77DA2" w:rsidP="001C56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  <w:u w:val="single"/>
        </w:rPr>
        <w:t>Zagadnienia ogólne.</w:t>
      </w:r>
    </w:p>
    <w:p w:rsidR="00A77DA2" w:rsidRPr="00C770C9" w:rsidRDefault="00A77DA2" w:rsidP="001C5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70C9">
        <w:rPr>
          <w:rFonts w:ascii="Times New Roman" w:hAnsi="Times New Roman"/>
          <w:sz w:val="24"/>
          <w:szCs w:val="24"/>
        </w:rPr>
        <w:t xml:space="preserve">W okresie od 01.01.2015r. do 31.12.2015r. odpady komunalne z terenu Gminy Sadowne odbierał MPK Sp. z o.o. ul. Kołobrzeska 5 07-401 Ostrołęka - </w:t>
      </w:r>
      <w:r w:rsidRPr="00C770C9">
        <w:rPr>
          <w:rFonts w:ascii="Times New Roman" w:hAnsi="Times New Roman"/>
          <w:bCs/>
          <w:sz w:val="24"/>
          <w:szCs w:val="24"/>
        </w:rPr>
        <w:t xml:space="preserve">Umowa </w:t>
      </w:r>
      <w:r w:rsidRPr="00C770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IO.271.9.2014</w:t>
      </w:r>
      <w:r w:rsidRPr="00C770C9">
        <w:rPr>
          <w:rFonts w:ascii="Times New Roman" w:hAnsi="Times New Roman"/>
          <w:sz w:val="24"/>
          <w:szCs w:val="24"/>
        </w:rPr>
        <w:t xml:space="preserve"> </w:t>
      </w:r>
      <w:r w:rsidRPr="00C770C9">
        <w:rPr>
          <w:rFonts w:ascii="Times New Roman" w:hAnsi="Times New Roman"/>
          <w:bCs/>
          <w:sz w:val="24"/>
          <w:szCs w:val="24"/>
        </w:rPr>
        <w:t xml:space="preserve">zawarta </w:t>
      </w:r>
      <w:r w:rsidRPr="00E956CB">
        <w:rPr>
          <w:rFonts w:ascii="Times New Roman" w:hAnsi="Times New Roman"/>
          <w:bCs/>
          <w:sz w:val="24"/>
          <w:szCs w:val="24"/>
        </w:rPr>
        <w:t xml:space="preserve">w dniu </w:t>
      </w:r>
      <w:r w:rsidRPr="00E956CB">
        <w:rPr>
          <w:rFonts w:ascii="Times New Roman" w:hAnsi="Times New Roman"/>
          <w:sz w:val="24"/>
          <w:szCs w:val="24"/>
        </w:rPr>
        <w:t xml:space="preserve">12.01.2015r. </w:t>
      </w:r>
      <w:r w:rsidRPr="00E956CB">
        <w:rPr>
          <w:rFonts w:ascii="Times New Roman" w:hAnsi="Times New Roman"/>
          <w:bCs/>
          <w:sz w:val="24"/>
          <w:szCs w:val="24"/>
        </w:rPr>
        <w:t xml:space="preserve">na </w:t>
      </w:r>
      <w:r w:rsidRPr="00E956CB">
        <w:rPr>
          <w:rFonts w:ascii="Times New Roman" w:hAnsi="Times New Roman"/>
          <w:sz w:val="24"/>
          <w:szCs w:val="24"/>
        </w:rPr>
        <w:t>odbiór odpadów</w:t>
      </w:r>
      <w:r w:rsidRPr="00C770C9">
        <w:rPr>
          <w:rFonts w:ascii="Times New Roman" w:hAnsi="Times New Roman"/>
          <w:sz w:val="24"/>
          <w:szCs w:val="24"/>
        </w:rPr>
        <w:t xml:space="preserve"> komunalnych i ich zagospodarowanie od właścicieli nieruchomości zamieszkałych. Firma została wybrana w trybie przetargu nieograniczonego. Umowa została zawarta na </w:t>
      </w:r>
      <w:r>
        <w:rPr>
          <w:rFonts w:ascii="Times New Roman" w:hAnsi="Times New Roman"/>
          <w:sz w:val="24"/>
          <w:szCs w:val="24"/>
        </w:rPr>
        <w:t>rok, tj. od 01.01.2015r. do 31.12.2015</w:t>
      </w:r>
      <w:r w:rsidRPr="00C770C9">
        <w:rPr>
          <w:rFonts w:ascii="Times New Roman" w:hAnsi="Times New Roman"/>
          <w:sz w:val="24"/>
          <w:szCs w:val="24"/>
        </w:rPr>
        <w:t>r.</w:t>
      </w:r>
    </w:p>
    <w:p w:rsidR="00A77DA2" w:rsidRPr="001C56FE" w:rsidRDefault="00A77DA2" w:rsidP="001C5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Na terenie Gminy Sadowne zorganizowano mobilny punkt selektywnej zbiórki odpadów komunalnych:</w:t>
      </w:r>
    </w:p>
    <w:p w:rsidR="00A77DA2" w:rsidRPr="00E9365A" w:rsidRDefault="00A77DA2" w:rsidP="001C56FE">
      <w:pPr>
        <w:pStyle w:val="ListParagraph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365A">
        <w:rPr>
          <w:rFonts w:ascii="Times New Roman" w:hAnsi="Times New Roman"/>
          <w:sz w:val="24"/>
          <w:szCs w:val="24"/>
        </w:rPr>
        <w:t>- 28 kwietnia 2015r. i 27 października 2015r.– miejscowość Sadowne;</w:t>
      </w:r>
    </w:p>
    <w:p w:rsidR="00A77DA2" w:rsidRPr="00E9365A" w:rsidRDefault="00A77DA2" w:rsidP="001C56FE">
      <w:pPr>
        <w:pStyle w:val="ListParagraph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365A">
        <w:rPr>
          <w:rFonts w:ascii="Times New Roman" w:hAnsi="Times New Roman"/>
          <w:sz w:val="24"/>
          <w:szCs w:val="24"/>
        </w:rPr>
        <w:t>- 30 kwietnia 2015r. i 29 października 201</w:t>
      </w:r>
      <w:r>
        <w:rPr>
          <w:rFonts w:ascii="Times New Roman" w:hAnsi="Times New Roman"/>
          <w:sz w:val="24"/>
          <w:szCs w:val="24"/>
        </w:rPr>
        <w:t>5</w:t>
      </w:r>
      <w:r w:rsidRPr="00E9365A">
        <w:rPr>
          <w:rFonts w:ascii="Times New Roman" w:hAnsi="Times New Roman"/>
          <w:sz w:val="24"/>
          <w:szCs w:val="24"/>
        </w:rPr>
        <w:t>r.– miejscowość Stacja Sadowne, Sokółka, Kołodziąż, Kołodziąż Rybie, Bojewo, Sadoleś, Orzełek, Złotki, Kolonia Złotki, Płatkownica, Morzyczyn Włościański, Morzyczyn Włóki, Kocielnik;</w:t>
      </w:r>
    </w:p>
    <w:p w:rsidR="00A77DA2" w:rsidRPr="00E9365A" w:rsidRDefault="00A77DA2" w:rsidP="00E9365A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365A">
        <w:rPr>
          <w:rFonts w:ascii="Times New Roman" w:hAnsi="Times New Roman"/>
          <w:sz w:val="24"/>
          <w:szCs w:val="24"/>
        </w:rPr>
        <w:t>- 29 kwietnia 2015r. i 28 października 2015r.– miejscowość Zieleniec, Krupińskie, Ocięte, Grabiny, Szynkarzyzna, Czaplowizna, Zarzetka, Zales</w:t>
      </w:r>
      <w:r>
        <w:rPr>
          <w:rFonts w:ascii="Times New Roman" w:hAnsi="Times New Roman"/>
          <w:sz w:val="24"/>
          <w:szCs w:val="24"/>
        </w:rPr>
        <w:t>ie, Rażny, Wilczogęby, Sojkówek</w:t>
      </w:r>
    </w:p>
    <w:p w:rsidR="00A77DA2" w:rsidRPr="001C56FE" w:rsidRDefault="00A77DA2" w:rsidP="001C56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 xml:space="preserve">Do punktu mieszkańcy mogli dostarczać odpady: 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odpady budowlane i rozbiórkowe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zu</w:t>
      </w:r>
      <w:r w:rsidRPr="001C56FE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1C56FE">
        <w:rPr>
          <w:rFonts w:ascii="Times New Roman" w:hAnsi="Times New Roman"/>
          <w:sz w:val="24"/>
          <w:szCs w:val="24"/>
          <w:lang w:eastAsia="pl-PL"/>
        </w:rPr>
        <w:t xml:space="preserve">yte opony, 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chemikalia,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odpady wielkogabarytowe,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 xml:space="preserve">- przeterminowane leki, 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zu</w:t>
      </w:r>
      <w:r w:rsidRPr="001C56FE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1C56FE">
        <w:rPr>
          <w:rFonts w:ascii="Times New Roman" w:hAnsi="Times New Roman"/>
          <w:sz w:val="24"/>
          <w:szCs w:val="24"/>
          <w:lang w:eastAsia="pl-PL"/>
        </w:rPr>
        <w:t xml:space="preserve">yte baterie i akumulatory, </w:t>
      </w:r>
    </w:p>
    <w:p w:rsidR="00A77DA2" w:rsidRPr="001C56FE" w:rsidRDefault="00A77DA2" w:rsidP="001C56F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  <w:lang w:eastAsia="pl-PL"/>
        </w:rPr>
        <w:t>- zu</w:t>
      </w:r>
      <w:r w:rsidRPr="001C56FE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1C56FE">
        <w:rPr>
          <w:rFonts w:ascii="Times New Roman" w:hAnsi="Times New Roman"/>
          <w:sz w:val="24"/>
          <w:szCs w:val="24"/>
          <w:lang w:eastAsia="pl-PL"/>
        </w:rPr>
        <w:t>yty sprz</w:t>
      </w:r>
      <w:r w:rsidRPr="001C56FE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1C56FE">
        <w:rPr>
          <w:rFonts w:ascii="Times New Roman" w:hAnsi="Times New Roman"/>
          <w:sz w:val="24"/>
          <w:szCs w:val="24"/>
          <w:lang w:eastAsia="pl-PL"/>
        </w:rPr>
        <w:t>t elektryczny elektroniczny;</w:t>
      </w:r>
    </w:p>
    <w:p w:rsidR="00A77DA2" w:rsidRPr="001C56FE" w:rsidRDefault="00A77DA2" w:rsidP="001C56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Pojemniki na zużyte baterie znajdują się również w obiektach użyteczności publicznej tj. Urząd Gminy Sadowne, placówki oświatowe na terenie Gminy Sadowne.</w:t>
      </w:r>
    </w:p>
    <w:p w:rsidR="00A77DA2" w:rsidRPr="001C56FE" w:rsidRDefault="00A77DA2" w:rsidP="001C5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 xml:space="preserve">Odpady zielone, przez które rozumie się odpady komunalne stanowiące części roślin pochodzących z pielęgnacji terenów zielonych, ogrodów, parków – mieszkańcy mogli bezpłatnie oddać w ramach zbiorki odpadów. </w:t>
      </w:r>
    </w:p>
    <w:p w:rsidR="00A77DA2" w:rsidRPr="001C56FE" w:rsidRDefault="00A77DA2" w:rsidP="001C5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Na terenie miejscowości Sadowne ustawione są kontenery na tekstylia, obuwie – na ul. Strażackiej, ul. Kuźnicy oraz na placu targowym</w:t>
      </w:r>
      <w:r>
        <w:rPr>
          <w:rFonts w:ascii="Times New Roman" w:hAnsi="Times New Roman"/>
          <w:sz w:val="24"/>
          <w:szCs w:val="24"/>
        </w:rPr>
        <w:t xml:space="preserve"> w Sadownem</w:t>
      </w:r>
      <w:r w:rsidRPr="001C56FE">
        <w:rPr>
          <w:rFonts w:ascii="Times New Roman" w:hAnsi="Times New Roman"/>
          <w:sz w:val="24"/>
          <w:szCs w:val="24"/>
        </w:rPr>
        <w:t>.</w:t>
      </w:r>
    </w:p>
    <w:p w:rsidR="00A77DA2" w:rsidRPr="001C56FE" w:rsidRDefault="00A77DA2" w:rsidP="001C56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A77DA2" w:rsidRPr="001C56FE" w:rsidRDefault="00A77DA2" w:rsidP="001C5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A77DA2" w:rsidRPr="00DA76E4" w:rsidRDefault="00A77DA2" w:rsidP="00DA76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A76E4">
        <w:rPr>
          <w:rFonts w:ascii="Times New Roman" w:hAnsi="Times New Roman"/>
          <w:sz w:val="24"/>
          <w:szCs w:val="24"/>
        </w:rPr>
        <w:t xml:space="preserve">Na terenie Gminy Sadowne nie ma możliwości przetwarzania odpadów komunalnych. Wszystkie odpady nieselektywnie </w:t>
      </w:r>
      <w:r w:rsidRPr="00C52265">
        <w:rPr>
          <w:rFonts w:ascii="Times New Roman" w:hAnsi="Times New Roman"/>
          <w:sz w:val="24"/>
          <w:szCs w:val="24"/>
        </w:rPr>
        <w:t>zebrane przekazywane były do instalacji do mechaniczno-biologicznego przetwarzania zmieszanych odpadów komunalnych MPK Pure Home Sp. z o.o. Spółka komandytowa w Ostrołęce – Sortownia zmieszanych odpadów komunalny</w:t>
      </w:r>
      <w:r>
        <w:rPr>
          <w:rFonts w:ascii="Times New Roman" w:hAnsi="Times New Roman"/>
          <w:sz w:val="24"/>
          <w:szCs w:val="24"/>
        </w:rPr>
        <w:t xml:space="preserve">ch oraz selektywnie zebranych </w:t>
      </w:r>
      <w:r w:rsidRPr="00C52265">
        <w:rPr>
          <w:rFonts w:ascii="Times New Roman" w:hAnsi="Times New Roman"/>
          <w:sz w:val="24"/>
          <w:szCs w:val="24"/>
        </w:rPr>
        <w:t>i instalacja do kompostowania odpadów ulegających biodegradacji ul. Przemysłowa 45 Ławy Gm. Rzekuń, odpady selektywnie zebrane, tj: opakowania z papieru i tektury, opakowania z tworzyw sztucznych, opakowania z metali, zmieszane odpady opakowaniowe, opakowania ze szkła, do sortowni – MPK Pure Home Sp. z o.o. Spółka komandytowa w Ostrołęce – Sortownia zmieszanych odpadów komunalnych oraz selektywnie</w:t>
      </w:r>
      <w:r>
        <w:rPr>
          <w:rFonts w:ascii="Times New Roman" w:hAnsi="Times New Roman"/>
          <w:sz w:val="24"/>
          <w:szCs w:val="24"/>
        </w:rPr>
        <w:t xml:space="preserve"> zebranych </w:t>
      </w:r>
      <w:r w:rsidRPr="00C52265">
        <w:rPr>
          <w:rFonts w:ascii="Times New Roman" w:hAnsi="Times New Roman"/>
          <w:sz w:val="24"/>
          <w:szCs w:val="24"/>
        </w:rPr>
        <w:t>i instalacja do kompostowania odpadów ulegających biodegradacji ul. Przemysłowa 45 Ławy Gm. Rzekuń oraz Zakład Gospodarki Komunalnej Sp. z o.o. w Stoczku ul. Węgrowska 22,  07-104 Stoczek. Zużyty sprzęt elektroniczny i elektryczny, do Zakład Przetwarzania Zużytego Sprzętu Elektrycznego i Elektronicznego MB Recykling Sp. z o.o. Zakład ul. Czarnowska 56, 26-065 Piekoszów. Popiół</w:t>
      </w:r>
      <w:r w:rsidRPr="00C52265">
        <w:rPr>
          <w:rFonts w:ascii="Times New Roman" w:hAnsi="Times New Roman"/>
          <w:b/>
          <w:sz w:val="24"/>
          <w:szCs w:val="24"/>
        </w:rPr>
        <w:t xml:space="preserve"> -</w:t>
      </w:r>
      <w:r w:rsidRPr="00DA76E4">
        <w:rPr>
          <w:rFonts w:ascii="Times New Roman" w:hAnsi="Times New Roman"/>
          <w:b/>
          <w:sz w:val="24"/>
          <w:szCs w:val="24"/>
        </w:rPr>
        <w:t xml:space="preserve"> </w:t>
      </w:r>
      <w:r w:rsidRPr="00DA76E4">
        <w:rPr>
          <w:rFonts w:ascii="Times New Roman" w:hAnsi="Times New Roman"/>
          <w:sz w:val="24"/>
          <w:szCs w:val="24"/>
        </w:rPr>
        <w:t>MPK Pure Home Sp. z o.o. Spółka komandytowa w Ostrołęce – Instalacja Brzezinko Rościszowskie gm. Wąsewo.</w:t>
      </w:r>
    </w:p>
    <w:p w:rsidR="00A77DA2" w:rsidRPr="007D26A8" w:rsidRDefault="00A77DA2" w:rsidP="007D26A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D26A8">
        <w:rPr>
          <w:rFonts w:ascii="Times New Roman" w:hAnsi="Times New Roman"/>
          <w:b/>
          <w:sz w:val="24"/>
          <w:szCs w:val="24"/>
        </w:rPr>
        <w:t>Potrzeby inwestycyjne związane z gospodarowaniem odpadami komunalnymi.</w:t>
      </w:r>
    </w:p>
    <w:p w:rsidR="00A77DA2" w:rsidRPr="007D26A8" w:rsidRDefault="00A77DA2" w:rsidP="001C56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6A8">
        <w:rPr>
          <w:rFonts w:ascii="Times New Roman" w:hAnsi="Times New Roman"/>
          <w:sz w:val="24"/>
          <w:szCs w:val="24"/>
        </w:rPr>
        <w:t>W 2015 r. nie realizowano żadnych inwestycyjnych związanych z gospodarowaniem odpadami komunalnymi.</w:t>
      </w:r>
    </w:p>
    <w:p w:rsidR="00A77DA2" w:rsidRPr="001C56FE" w:rsidRDefault="00A77DA2" w:rsidP="001C5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56FE">
        <w:rPr>
          <w:rFonts w:ascii="Times New Roman" w:hAnsi="Times New Roman"/>
          <w:b/>
          <w:sz w:val="24"/>
          <w:szCs w:val="24"/>
        </w:rPr>
        <w:t>Liczba mieszkańców.</w:t>
      </w:r>
    </w:p>
    <w:p w:rsidR="00A77DA2" w:rsidRPr="001C56FE" w:rsidRDefault="00A77DA2" w:rsidP="001C56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Liczba mieszkańców z</w:t>
      </w:r>
      <w:r>
        <w:rPr>
          <w:rFonts w:ascii="Times New Roman" w:hAnsi="Times New Roman"/>
          <w:sz w:val="24"/>
          <w:szCs w:val="24"/>
        </w:rPr>
        <w:t>ameldowanych na dzień 31.12.2015</w:t>
      </w:r>
      <w:r w:rsidRPr="001C56FE">
        <w:rPr>
          <w:rFonts w:ascii="Times New Roman" w:hAnsi="Times New Roman"/>
          <w:sz w:val="24"/>
          <w:szCs w:val="24"/>
        </w:rPr>
        <w:t>r. – 60</w:t>
      </w:r>
      <w:r>
        <w:rPr>
          <w:rFonts w:ascii="Times New Roman" w:hAnsi="Times New Roman"/>
          <w:sz w:val="24"/>
          <w:szCs w:val="24"/>
        </w:rPr>
        <w:t>58</w:t>
      </w:r>
      <w:r w:rsidRPr="001C56FE">
        <w:rPr>
          <w:rFonts w:ascii="Times New Roman" w:hAnsi="Times New Roman"/>
          <w:sz w:val="24"/>
          <w:szCs w:val="24"/>
        </w:rPr>
        <w:t xml:space="preserve"> osób</w:t>
      </w:r>
    </w:p>
    <w:p w:rsidR="00A77DA2" w:rsidRPr="001C56FE" w:rsidRDefault="00A77DA2" w:rsidP="001C56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 xml:space="preserve">Liczba mieszkańców zamieszkałych na terenie Gminy Sadowne zgodnie z </w:t>
      </w:r>
      <w:r w:rsidRPr="00C52265">
        <w:rPr>
          <w:rFonts w:ascii="Times New Roman" w:hAnsi="Times New Roman"/>
          <w:sz w:val="24"/>
          <w:szCs w:val="24"/>
        </w:rPr>
        <w:t>deklaracją – 5661 osób.</w:t>
      </w:r>
      <w:r w:rsidRPr="001C56FE">
        <w:rPr>
          <w:rFonts w:ascii="Times New Roman" w:hAnsi="Times New Roman"/>
          <w:sz w:val="24"/>
          <w:szCs w:val="24"/>
        </w:rPr>
        <w:t xml:space="preserve"> </w:t>
      </w:r>
    </w:p>
    <w:p w:rsidR="00A77DA2" w:rsidRPr="00A12D33" w:rsidRDefault="00A77DA2" w:rsidP="001C56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D33">
        <w:rPr>
          <w:rFonts w:ascii="Times New Roman" w:hAnsi="Times New Roman"/>
          <w:sz w:val="24"/>
          <w:szCs w:val="24"/>
        </w:rPr>
        <w:t>Systemem objęto 5661 osób, zebrano 1727 deklaracji</w:t>
      </w:r>
    </w:p>
    <w:p w:rsidR="00A77DA2" w:rsidRPr="00A12D33" w:rsidRDefault="00A77DA2" w:rsidP="001C5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D33">
        <w:rPr>
          <w:rFonts w:ascii="Times New Roman" w:hAnsi="Times New Roman"/>
          <w:sz w:val="24"/>
          <w:szCs w:val="24"/>
        </w:rPr>
        <w:t>Liczba właścicieli nieruchomości niezamieszkałych  którzy zawarli umowy na odbiór odpadów komunalnych</w:t>
      </w:r>
    </w:p>
    <w:p w:rsidR="00A77DA2" w:rsidRPr="00A12D33" w:rsidRDefault="00A77DA2" w:rsidP="00A12D33">
      <w:pPr>
        <w:pStyle w:val="ListParagraph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12D33">
        <w:rPr>
          <w:rFonts w:ascii="Times New Roman" w:hAnsi="Times New Roman"/>
          <w:sz w:val="24"/>
          <w:szCs w:val="24"/>
        </w:rPr>
        <w:t>W toku weryfikacji udokumentowania w formie umowy korzystanie z usług odbioru i zagospodarowania odpadów stwierdzono, że:</w:t>
      </w:r>
    </w:p>
    <w:p w:rsidR="00A77DA2" w:rsidRPr="00A12D33" w:rsidRDefault="00A77DA2" w:rsidP="00A12D3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D33">
        <w:rPr>
          <w:rFonts w:ascii="Times New Roman" w:hAnsi="Times New Roman"/>
          <w:sz w:val="24"/>
          <w:szCs w:val="24"/>
        </w:rPr>
        <w:t>Z firmą Zakład Gospodarki Komunalnej Sp. z o.o. w Stoczku ul. Węgrowska 22,  07-104 Stoczek zostały zawarte 32 umowy.</w:t>
      </w:r>
    </w:p>
    <w:p w:rsidR="00A77DA2" w:rsidRPr="00024FE0" w:rsidRDefault="00A77DA2" w:rsidP="001C5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4FE0">
        <w:rPr>
          <w:rFonts w:ascii="Times New Roman" w:hAnsi="Times New Roman"/>
          <w:sz w:val="24"/>
          <w:szCs w:val="24"/>
        </w:rPr>
        <w:t>Ilość odpadów komunalnych wytworzonych na terenie Gminy Sadowne.</w:t>
      </w:r>
    </w:p>
    <w:p w:rsidR="00A77DA2" w:rsidRPr="005D0182" w:rsidRDefault="00A77DA2" w:rsidP="001C56FE">
      <w:pPr>
        <w:pStyle w:val="ListParagraph"/>
        <w:spacing w:line="36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024FE0">
        <w:rPr>
          <w:rFonts w:ascii="Times New Roman" w:hAnsi="Times New Roman"/>
          <w:sz w:val="24"/>
          <w:szCs w:val="24"/>
        </w:rPr>
        <w:t xml:space="preserve">W 2015r. w ramach działania systemu MPK Sp. z o.o. ul. Kołobrzeska 5 07-401 Ostrołęka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A12D33">
        <w:rPr>
          <w:rFonts w:ascii="Times New Roman" w:hAnsi="Times New Roman"/>
          <w:sz w:val="24"/>
          <w:szCs w:val="24"/>
        </w:rPr>
        <w:t>Zakład Gospodarki Komunalnej Sp. z o.o. w Stoczku ul. Węgrowska 22,  07-104 Stoczek</w:t>
      </w:r>
      <w:r w:rsidRPr="00024FE0">
        <w:rPr>
          <w:rFonts w:ascii="Times New Roman" w:hAnsi="Times New Roman"/>
          <w:sz w:val="24"/>
          <w:szCs w:val="24"/>
        </w:rPr>
        <w:t xml:space="preserve"> odebra</w:t>
      </w:r>
      <w:r>
        <w:rPr>
          <w:rFonts w:ascii="Times New Roman" w:hAnsi="Times New Roman"/>
          <w:sz w:val="24"/>
          <w:szCs w:val="24"/>
        </w:rPr>
        <w:t>li</w:t>
      </w:r>
      <w:r w:rsidRPr="00024FE0">
        <w:rPr>
          <w:rFonts w:ascii="Times New Roman" w:hAnsi="Times New Roman"/>
          <w:sz w:val="24"/>
          <w:szCs w:val="24"/>
        </w:rPr>
        <w:t xml:space="preserve"> łącznie z terenu Gminy Sadowne</w:t>
      </w:r>
      <w:r w:rsidRPr="00077D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0182">
        <w:rPr>
          <w:rFonts w:ascii="Times New Roman" w:hAnsi="Times New Roman"/>
          <w:sz w:val="24"/>
          <w:szCs w:val="24"/>
        </w:rPr>
        <w:t xml:space="preserve">577,4 Mg zmieszanych odpadów komunalnych. </w:t>
      </w:r>
    </w:p>
    <w:tbl>
      <w:tblPr>
        <w:tblW w:w="656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8"/>
        <w:gridCol w:w="3810"/>
        <w:gridCol w:w="1160"/>
      </w:tblGrid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 xml:space="preserve">20 03 01 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Niesegregowane (zmieszane) odpady komunalne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577,4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20 03 07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20 01 02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16 01 03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20 01 40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Metale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15 01 06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Zmieszane odpady opakowaniowe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20 01 39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49,1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20 03 99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Odpady komunalne nie wymienione w innych podgrupach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 xml:space="preserve">20 01 99 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 xml:space="preserve">Inne nie wymienione frakcje zbierane w sposób selektywny 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15 01 06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Zmieszane odpady opakowaniowe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31,2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 xml:space="preserve">19 01 12 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Żużle i popioły paleniskowe inne niż</w:t>
            </w:r>
          </w:p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Wymienione w 19 01 11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20 01 35</w:t>
            </w:r>
            <w:r w:rsidRPr="00DB275C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0,8</w:t>
            </w:r>
          </w:p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DA2" w:rsidRPr="00810222" w:rsidTr="00DB275C">
        <w:trPr>
          <w:trHeight w:val="219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15 01 02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Opakowania z tworzyw sztucznych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0,275</w:t>
            </w:r>
          </w:p>
        </w:tc>
      </w:tr>
      <w:tr w:rsidR="00A77DA2" w:rsidRPr="00810222" w:rsidTr="00DB275C">
        <w:trPr>
          <w:trHeight w:val="217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 xml:space="preserve">15 01 06 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Zmieszane odpady opakowaniowe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0,056</w:t>
            </w:r>
          </w:p>
        </w:tc>
      </w:tr>
      <w:tr w:rsidR="00A77DA2" w:rsidRPr="00810222" w:rsidTr="00DB275C">
        <w:trPr>
          <w:trHeight w:val="217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20 01 01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30,7</w:t>
            </w:r>
          </w:p>
        </w:tc>
      </w:tr>
      <w:tr w:rsidR="00A77DA2" w:rsidRPr="00810222" w:rsidTr="00DB275C">
        <w:trPr>
          <w:trHeight w:val="217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20 02 01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Odpady ulegające biodegradacji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53,8</w:t>
            </w:r>
          </w:p>
        </w:tc>
      </w:tr>
      <w:tr w:rsidR="00A77DA2" w:rsidRPr="00810222" w:rsidTr="00DB275C">
        <w:trPr>
          <w:trHeight w:val="217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20 01 08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Odpady kuchenne ulegające biodegradacji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42,9</w:t>
            </w:r>
          </w:p>
        </w:tc>
      </w:tr>
      <w:tr w:rsidR="00A77DA2" w:rsidRPr="00810222" w:rsidTr="00DB275C">
        <w:trPr>
          <w:trHeight w:val="217"/>
          <w:jc w:val="center"/>
        </w:trPr>
        <w:tc>
          <w:tcPr>
            <w:tcW w:w="1598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15 01 01</w:t>
            </w:r>
          </w:p>
        </w:tc>
        <w:tc>
          <w:tcPr>
            <w:tcW w:w="3810" w:type="dxa"/>
            <w:vAlign w:val="center"/>
          </w:tcPr>
          <w:p w:rsidR="00A77DA2" w:rsidRPr="00DB275C" w:rsidRDefault="00A77DA2" w:rsidP="00DB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Opakowania z papieru i tektury</w:t>
            </w:r>
          </w:p>
        </w:tc>
        <w:tc>
          <w:tcPr>
            <w:tcW w:w="1160" w:type="dxa"/>
            <w:vAlign w:val="center"/>
          </w:tcPr>
          <w:p w:rsidR="00A77DA2" w:rsidRPr="00DB275C" w:rsidRDefault="00A77DA2" w:rsidP="00B010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75C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</w:tbl>
    <w:p w:rsidR="00A77DA2" w:rsidRPr="00077D3F" w:rsidRDefault="00A77DA2" w:rsidP="006E4E6E">
      <w:pPr>
        <w:pStyle w:val="ListParagraph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7DA2" w:rsidRPr="008C17E7" w:rsidRDefault="00A77DA2" w:rsidP="001C56FE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C17E7">
        <w:rPr>
          <w:rFonts w:ascii="Times New Roman" w:hAnsi="Times New Roman"/>
          <w:sz w:val="24"/>
          <w:szCs w:val="24"/>
        </w:rPr>
        <w:t>poziom ograniczenia masy odpadów komunalnych ulegających biodegradacji:</w:t>
      </w:r>
    </w:p>
    <w:p w:rsidR="00A77DA2" w:rsidRPr="008C17E7" w:rsidRDefault="00A77DA2" w:rsidP="001C56FE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17E7">
        <w:rPr>
          <w:rFonts w:ascii="Times New Roman" w:hAnsi="Times New Roman"/>
          <w:sz w:val="24"/>
          <w:szCs w:val="24"/>
        </w:rPr>
        <w:t>w roku 2015 odpady komunalne ulegające biodegradacji nie zostały przekazane na składowisko</w:t>
      </w:r>
    </w:p>
    <w:p w:rsidR="00A77DA2" w:rsidRPr="008C17E7" w:rsidRDefault="00A77DA2" w:rsidP="001C56FE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C17E7">
        <w:rPr>
          <w:rFonts w:ascii="Times New Roman" w:hAnsi="Times New Roman"/>
          <w:sz w:val="24"/>
          <w:szCs w:val="24"/>
        </w:rPr>
        <w:t xml:space="preserve">poziom recyklingu przygotowanie do ponownego użycia następujących frakcji </w:t>
      </w:r>
      <w:r>
        <w:rPr>
          <w:rFonts w:ascii="Times New Roman" w:hAnsi="Times New Roman"/>
          <w:sz w:val="24"/>
          <w:szCs w:val="24"/>
        </w:rPr>
        <w:t xml:space="preserve">odpadów komunalnych: papieru, </w:t>
      </w:r>
      <w:r w:rsidRPr="008C17E7">
        <w:rPr>
          <w:rFonts w:ascii="Times New Roman" w:hAnsi="Times New Roman"/>
          <w:sz w:val="24"/>
          <w:szCs w:val="24"/>
        </w:rPr>
        <w:t>szkła, metali, tworzyw sztucznych, opakowań wielomateriałowych: 16,63  %</w:t>
      </w:r>
    </w:p>
    <w:p w:rsidR="00A77DA2" w:rsidRPr="00077D3F" w:rsidRDefault="00A77DA2" w:rsidP="001C56FE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7DA2" w:rsidRPr="001C56FE" w:rsidRDefault="00A77DA2" w:rsidP="001C56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  <w:u w:val="single"/>
        </w:rPr>
        <w:t>IV. Opłaty z tytułu gospodarowania odpadami kom</w:t>
      </w:r>
      <w:r>
        <w:rPr>
          <w:rFonts w:ascii="Times New Roman" w:hAnsi="Times New Roman"/>
          <w:b/>
          <w:sz w:val="24"/>
          <w:szCs w:val="24"/>
          <w:u w:val="single"/>
        </w:rPr>
        <w:t>unalnymi w okresie od 01.01.2015</w:t>
      </w:r>
      <w:r w:rsidRPr="001C56FE">
        <w:rPr>
          <w:rFonts w:ascii="Times New Roman" w:hAnsi="Times New Roman"/>
          <w:b/>
          <w:sz w:val="24"/>
          <w:szCs w:val="24"/>
          <w:u w:val="single"/>
        </w:rPr>
        <w:t>r. do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31.12.2015</w:t>
      </w:r>
      <w:r w:rsidRPr="001C56FE">
        <w:rPr>
          <w:rFonts w:ascii="Times New Roman" w:hAnsi="Times New Roman"/>
          <w:b/>
          <w:sz w:val="24"/>
          <w:szCs w:val="24"/>
          <w:u w:val="single"/>
        </w:rPr>
        <w:t>r.</w:t>
      </w:r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Wpływy z tytułu opłat za gospodarowanie odpadami komunalnymi:</w:t>
      </w:r>
      <w:r w:rsidRPr="001C56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280.847,64</w:t>
      </w:r>
      <w:r w:rsidRPr="001C56FE">
        <w:rPr>
          <w:rFonts w:ascii="Times New Roman" w:hAnsi="Times New Roman"/>
          <w:sz w:val="24"/>
          <w:szCs w:val="24"/>
        </w:rPr>
        <w:t xml:space="preserve"> zł.</w:t>
      </w:r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ab/>
      </w:r>
      <w:r w:rsidRPr="001C56FE">
        <w:rPr>
          <w:rFonts w:ascii="Times New Roman" w:hAnsi="Times New Roman"/>
          <w:sz w:val="24"/>
          <w:szCs w:val="24"/>
        </w:rPr>
        <w:tab/>
      </w:r>
      <w:r w:rsidRPr="001C56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Zaległości na dzień 31.12.2015</w:t>
      </w:r>
      <w:r w:rsidRPr="001C56FE">
        <w:rPr>
          <w:rFonts w:ascii="Times New Roman" w:hAnsi="Times New Roman"/>
          <w:sz w:val="24"/>
          <w:szCs w:val="24"/>
        </w:rPr>
        <w:t>r</w:t>
      </w:r>
      <w:r w:rsidRPr="001C56F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62.123,11</w:t>
      </w:r>
      <w:r w:rsidRPr="001C56FE">
        <w:rPr>
          <w:rFonts w:ascii="Times New Roman" w:hAnsi="Times New Roman"/>
          <w:sz w:val="24"/>
          <w:szCs w:val="24"/>
        </w:rPr>
        <w:t xml:space="preserve"> zł.</w:t>
      </w:r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Nadpłaty na dzień 31.12.2015</w:t>
      </w:r>
      <w:r w:rsidRPr="001C56FE">
        <w:rPr>
          <w:rFonts w:ascii="Times New Roman" w:hAnsi="Times New Roman"/>
          <w:sz w:val="24"/>
          <w:szCs w:val="24"/>
        </w:rPr>
        <w:t>r.</w:t>
      </w:r>
      <w:r w:rsidRPr="001C56F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390,00</w:t>
      </w:r>
      <w:r w:rsidRPr="001C56FE">
        <w:rPr>
          <w:rFonts w:ascii="Times New Roman" w:hAnsi="Times New Roman"/>
          <w:sz w:val="24"/>
          <w:szCs w:val="24"/>
        </w:rPr>
        <w:t xml:space="preserve"> zł.</w:t>
      </w:r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 xml:space="preserve">Należności z tytułu opłat za gospodarowanie odpadami komunalnymi: </w:t>
      </w:r>
      <w:r w:rsidRPr="001C56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342.580,75</w:t>
      </w:r>
      <w:r w:rsidRPr="001C56FE">
        <w:rPr>
          <w:rFonts w:ascii="Times New Roman" w:hAnsi="Times New Roman"/>
          <w:sz w:val="24"/>
          <w:szCs w:val="24"/>
        </w:rPr>
        <w:t xml:space="preserve"> zł.</w:t>
      </w:r>
    </w:p>
    <w:p w:rsidR="00A77DA2" w:rsidRPr="002F644D" w:rsidRDefault="00A77DA2" w:rsidP="001C56FE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644D">
        <w:rPr>
          <w:rFonts w:ascii="Times New Roman" w:hAnsi="Times New Roman"/>
          <w:b/>
          <w:sz w:val="24"/>
          <w:szCs w:val="24"/>
          <w:u w:val="single"/>
        </w:rPr>
        <w:t>V. Koszty obsługi systemu w okresie od 01.01.2015r. do 31.12.2015r.:</w:t>
      </w:r>
    </w:p>
    <w:p w:rsidR="00A77DA2" w:rsidRPr="002F644D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644D">
        <w:rPr>
          <w:rFonts w:ascii="Times New Roman" w:hAnsi="Times New Roman"/>
          <w:sz w:val="24"/>
          <w:szCs w:val="24"/>
        </w:rPr>
        <w:t>Odbiór i zagospodarowanie odpadów komunalnych: 276.902,38 zł</w:t>
      </w:r>
    </w:p>
    <w:p w:rsidR="00A77DA2" w:rsidRPr="001C56FE" w:rsidRDefault="00A77DA2" w:rsidP="001C56F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56FE">
        <w:rPr>
          <w:rFonts w:ascii="Times New Roman" w:hAnsi="Times New Roman"/>
          <w:b/>
          <w:sz w:val="24"/>
          <w:szCs w:val="24"/>
          <w:u w:val="single"/>
        </w:rPr>
        <w:t>VI. Wyposażenie mieszkańców w worki</w:t>
      </w:r>
    </w:p>
    <w:p w:rsidR="00A77DA2" w:rsidRPr="001C56FE" w:rsidRDefault="00A77DA2" w:rsidP="001C56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W ramach systemu wyposażono wszystkich mieszkańców w worki do zbierania odpadów komunalnych: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 xml:space="preserve">1) NIEBIESKI z przeznaczeniem papier i tekturę; 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 xml:space="preserve">2) ZIELONY z przeznaczeniem na szkło; 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>3) ŻÓŁTY z przeznaczeniem na tworzywa sztuczne;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>4) FIOLETOWY z przeznaczeniem na metale i opakowania wielomateriałowe;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 xml:space="preserve">5) BRĄZOWY z przeznaczeniem na odpady komunalne ulegające biodegradacji, w tym odpady opakowaniowe ulegające biodegradacji oraz odpady zielone; </w:t>
      </w:r>
    </w:p>
    <w:p w:rsidR="00A77DA2" w:rsidRPr="001C56FE" w:rsidRDefault="00A77DA2" w:rsidP="001C56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56FE">
        <w:rPr>
          <w:rFonts w:ascii="Times New Roman" w:hAnsi="Times New Roman" w:cs="Times New Roman"/>
          <w:color w:val="auto"/>
        </w:rPr>
        <w:t xml:space="preserve">6) CZARNY z przeznaczeniem na odpady </w:t>
      </w:r>
      <w:r w:rsidRPr="001C56FE">
        <w:rPr>
          <w:rFonts w:ascii="Times New Roman" w:hAnsi="Times New Roman" w:cs="Times New Roman"/>
        </w:rPr>
        <w:t>niesegregowane (</w:t>
      </w:r>
      <w:r w:rsidRPr="001C56FE">
        <w:rPr>
          <w:rFonts w:ascii="Times New Roman" w:hAnsi="Times New Roman" w:cs="Times New Roman"/>
          <w:color w:val="auto"/>
        </w:rPr>
        <w:t>zmieszane);</w:t>
      </w:r>
    </w:p>
    <w:p w:rsidR="00A77DA2" w:rsidRPr="001C56FE" w:rsidRDefault="00A77DA2" w:rsidP="001C56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bCs/>
          <w:sz w:val="24"/>
          <w:szCs w:val="24"/>
        </w:rPr>
        <w:t xml:space="preserve">Obowiązkiem Wykonawcy tj.  </w:t>
      </w:r>
      <w:r w:rsidRPr="00C770C9">
        <w:rPr>
          <w:rFonts w:ascii="Times New Roman" w:hAnsi="Times New Roman"/>
          <w:sz w:val="24"/>
          <w:szCs w:val="24"/>
        </w:rPr>
        <w:t>MPK Sp. z o.o. ul. Kołobrzeska 5 07-401 Ostrołęka</w:t>
      </w:r>
      <w:r w:rsidRPr="001C56FE">
        <w:rPr>
          <w:rFonts w:ascii="Times New Roman" w:hAnsi="Times New Roman"/>
          <w:bCs/>
          <w:sz w:val="24"/>
          <w:szCs w:val="24"/>
        </w:rPr>
        <w:t xml:space="preserve"> było pozostawienie dla posesji od której odebrano odpady worków </w:t>
      </w:r>
      <w:r w:rsidRPr="001C56FE">
        <w:rPr>
          <w:rFonts w:ascii="Times New Roman" w:hAnsi="Times New Roman"/>
          <w:sz w:val="24"/>
          <w:szCs w:val="24"/>
        </w:rPr>
        <w:t>"na wymianę"</w:t>
      </w:r>
      <w:r w:rsidRPr="001C56FE">
        <w:rPr>
          <w:rFonts w:ascii="Times New Roman" w:hAnsi="Times New Roman"/>
          <w:bCs/>
          <w:sz w:val="24"/>
          <w:szCs w:val="24"/>
        </w:rPr>
        <w:t xml:space="preserve"> </w:t>
      </w:r>
      <w:r w:rsidRPr="001C56FE">
        <w:rPr>
          <w:rFonts w:ascii="Times New Roman" w:hAnsi="Times New Roman"/>
          <w:sz w:val="24"/>
          <w:szCs w:val="24"/>
        </w:rPr>
        <w:t>oraz ,,worków dodatkowych''</w:t>
      </w:r>
      <w:r w:rsidRPr="001C56FE">
        <w:rPr>
          <w:rFonts w:ascii="Times New Roman" w:hAnsi="Times New Roman"/>
          <w:bCs/>
          <w:sz w:val="24"/>
          <w:szCs w:val="24"/>
        </w:rPr>
        <w:t xml:space="preserve"> w przypadku zgłoszenia okresowego zwiększenia odpadów w gospodarstwie przez właściciela posesji.</w:t>
      </w:r>
      <w:r w:rsidRPr="001C56FE">
        <w:rPr>
          <w:rFonts w:ascii="Times New Roman" w:hAnsi="Times New Roman"/>
          <w:sz w:val="24"/>
          <w:szCs w:val="24"/>
        </w:rPr>
        <w:t xml:space="preserve"> </w:t>
      </w:r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color w:val="0000FF"/>
          <w:sz w:val="24"/>
          <w:szCs w:val="24"/>
        </w:rPr>
      </w:pPr>
      <w:bookmarkStart w:id="0" w:name="_GoBack"/>
      <w:bookmarkEnd w:id="0"/>
    </w:p>
    <w:p w:rsidR="00A77DA2" w:rsidRPr="001C56FE" w:rsidRDefault="00A77DA2" w:rsidP="001C5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56FE">
        <w:rPr>
          <w:rFonts w:ascii="Times New Roman" w:hAnsi="Times New Roman"/>
          <w:sz w:val="24"/>
          <w:szCs w:val="24"/>
        </w:rPr>
        <w:t>Opracowała: Anna Kowalska-Krasuska</w:t>
      </w:r>
    </w:p>
    <w:sectPr w:rsidR="00A77DA2" w:rsidRPr="001C56FE" w:rsidSect="00086FD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A2" w:rsidRDefault="00A77DA2" w:rsidP="003C628B">
      <w:pPr>
        <w:spacing w:after="0" w:line="240" w:lineRule="auto"/>
      </w:pPr>
      <w:r>
        <w:separator/>
      </w:r>
    </w:p>
  </w:endnote>
  <w:endnote w:type="continuationSeparator" w:id="0">
    <w:p w:rsidR="00A77DA2" w:rsidRDefault="00A77DA2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A2" w:rsidRDefault="00A77DA2" w:rsidP="00F41B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DA2" w:rsidRDefault="00A77DA2" w:rsidP="00086F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A2" w:rsidRDefault="00A77DA2" w:rsidP="00F41B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77DA2" w:rsidRDefault="00A77DA2" w:rsidP="00086F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A2" w:rsidRDefault="00A77DA2" w:rsidP="003C628B">
      <w:pPr>
        <w:spacing w:after="0" w:line="240" w:lineRule="auto"/>
      </w:pPr>
      <w:r>
        <w:separator/>
      </w:r>
    </w:p>
  </w:footnote>
  <w:footnote w:type="continuationSeparator" w:id="0">
    <w:p w:rsidR="00A77DA2" w:rsidRDefault="00A77DA2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0551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7"/>
  </w:num>
  <w:num w:numId="5">
    <w:abstractNumId w:val="11"/>
  </w:num>
  <w:num w:numId="6">
    <w:abstractNumId w:val="14"/>
  </w:num>
  <w:num w:numId="7">
    <w:abstractNumId w:val="1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20"/>
  </w:num>
  <w:num w:numId="18">
    <w:abstractNumId w:val="13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0F52"/>
    <w:rsid w:val="00024FE0"/>
    <w:rsid w:val="000642B6"/>
    <w:rsid w:val="000652EF"/>
    <w:rsid w:val="00066A06"/>
    <w:rsid w:val="00071225"/>
    <w:rsid w:val="00077D3F"/>
    <w:rsid w:val="000817D0"/>
    <w:rsid w:val="00082F09"/>
    <w:rsid w:val="00086FD4"/>
    <w:rsid w:val="000A6601"/>
    <w:rsid w:val="000B1D1D"/>
    <w:rsid w:val="000C1A18"/>
    <w:rsid w:val="000C4FB4"/>
    <w:rsid w:val="000E2F7E"/>
    <w:rsid w:val="000F47A1"/>
    <w:rsid w:val="00103968"/>
    <w:rsid w:val="001372A6"/>
    <w:rsid w:val="001404E4"/>
    <w:rsid w:val="0016413F"/>
    <w:rsid w:val="00173365"/>
    <w:rsid w:val="0017560E"/>
    <w:rsid w:val="001A00BD"/>
    <w:rsid w:val="001B7FD5"/>
    <w:rsid w:val="001C56FE"/>
    <w:rsid w:val="001D45D4"/>
    <w:rsid w:val="001E53B4"/>
    <w:rsid w:val="00207E4E"/>
    <w:rsid w:val="00212340"/>
    <w:rsid w:val="00233AAE"/>
    <w:rsid w:val="00240812"/>
    <w:rsid w:val="00260DA6"/>
    <w:rsid w:val="00296B20"/>
    <w:rsid w:val="00297500"/>
    <w:rsid w:val="002A7FC9"/>
    <w:rsid w:val="002B27C5"/>
    <w:rsid w:val="002C28C5"/>
    <w:rsid w:val="002C4774"/>
    <w:rsid w:val="002E7446"/>
    <w:rsid w:val="002F644D"/>
    <w:rsid w:val="00310912"/>
    <w:rsid w:val="00313EC0"/>
    <w:rsid w:val="00323FB7"/>
    <w:rsid w:val="003242D6"/>
    <w:rsid w:val="00387617"/>
    <w:rsid w:val="00387C8D"/>
    <w:rsid w:val="003C4634"/>
    <w:rsid w:val="003C628B"/>
    <w:rsid w:val="0040336C"/>
    <w:rsid w:val="004470C1"/>
    <w:rsid w:val="00457D0B"/>
    <w:rsid w:val="00460D6B"/>
    <w:rsid w:val="00471F2D"/>
    <w:rsid w:val="00477096"/>
    <w:rsid w:val="004850D0"/>
    <w:rsid w:val="00486BCC"/>
    <w:rsid w:val="004B08CA"/>
    <w:rsid w:val="004C3A5B"/>
    <w:rsid w:val="004E2AB9"/>
    <w:rsid w:val="004E3310"/>
    <w:rsid w:val="004E74AD"/>
    <w:rsid w:val="00506290"/>
    <w:rsid w:val="00523848"/>
    <w:rsid w:val="005244CF"/>
    <w:rsid w:val="00530E39"/>
    <w:rsid w:val="005415AE"/>
    <w:rsid w:val="005438AB"/>
    <w:rsid w:val="005709EE"/>
    <w:rsid w:val="00582121"/>
    <w:rsid w:val="00584D45"/>
    <w:rsid w:val="005B5B64"/>
    <w:rsid w:val="005C19C5"/>
    <w:rsid w:val="005D0182"/>
    <w:rsid w:val="00600CE6"/>
    <w:rsid w:val="00601DB7"/>
    <w:rsid w:val="006723EE"/>
    <w:rsid w:val="00683A25"/>
    <w:rsid w:val="006B087D"/>
    <w:rsid w:val="006D7058"/>
    <w:rsid w:val="006E4E6E"/>
    <w:rsid w:val="006E6C8E"/>
    <w:rsid w:val="006F4412"/>
    <w:rsid w:val="00746C2B"/>
    <w:rsid w:val="00774117"/>
    <w:rsid w:val="007841AE"/>
    <w:rsid w:val="007844A2"/>
    <w:rsid w:val="007B042E"/>
    <w:rsid w:val="007D26A8"/>
    <w:rsid w:val="00810222"/>
    <w:rsid w:val="008175B3"/>
    <w:rsid w:val="00823D14"/>
    <w:rsid w:val="00823FE1"/>
    <w:rsid w:val="00824762"/>
    <w:rsid w:val="00851440"/>
    <w:rsid w:val="00865557"/>
    <w:rsid w:val="008B2F34"/>
    <w:rsid w:val="008B71EF"/>
    <w:rsid w:val="008B7E15"/>
    <w:rsid w:val="008C17E7"/>
    <w:rsid w:val="008C2FB3"/>
    <w:rsid w:val="0090759E"/>
    <w:rsid w:val="00911FF3"/>
    <w:rsid w:val="009142BE"/>
    <w:rsid w:val="009173C0"/>
    <w:rsid w:val="00920744"/>
    <w:rsid w:val="00925FC3"/>
    <w:rsid w:val="009276B9"/>
    <w:rsid w:val="00927D67"/>
    <w:rsid w:val="0094178D"/>
    <w:rsid w:val="009614C9"/>
    <w:rsid w:val="00995663"/>
    <w:rsid w:val="009A303B"/>
    <w:rsid w:val="009A4535"/>
    <w:rsid w:val="009D11E9"/>
    <w:rsid w:val="00A041F3"/>
    <w:rsid w:val="00A12D33"/>
    <w:rsid w:val="00A17B66"/>
    <w:rsid w:val="00A213E6"/>
    <w:rsid w:val="00A21E51"/>
    <w:rsid w:val="00A40EFD"/>
    <w:rsid w:val="00A4229F"/>
    <w:rsid w:val="00A46342"/>
    <w:rsid w:val="00A77DA2"/>
    <w:rsid w:val="00A90D81"/>
    <w:rsid w:val="00AA53A5"/>
    <w:rsid w:val="00AC5E1E"/>
    <w:rsid w:val="00AD47D3"/>
    <w:rsid w:val="00B00F2D"/>
    <w:rsid w:val="00B010BF"/>
    <w:rsid w:val="00B35601"/>
    <w:rsid w:val="00B41CBD"/>
    <w:rsid w:val="00B5237E"/>
    <w:rsid w:val="00B60971"/>
    <w:rsid w:val="00B61F7D"/>
    <w:rsid w:val="00B70A93"/>
    <w:rsid w:val="00B72E3F"/>
    <w:rsid w:val="00B8183E"/>
    <w:rsid w:val="00B93815"/>
    <w:rsid w:val="00B96DE0"/>
    <w:rsid w:val="00BB1EBE"/>
    <w:rsid w:val="00BC613C"/>
    <w:rsid w:val="00BD0674"/>
    <w:rsid w:val="00BD3A45"/>
    <w:rsid w:val="00BD689D"/>
    <w:rsid w:val="00C52265"/>
    <w:rsid w:val="00C57F93"/>
    <w:rsid w:val="00C64D74"/>
    <w:rsid w:val="00C75738"/>
    <w:rsid w:val="00C770C9"/>
    <w:rsid w:val="00CE7524"/>
    <w:rsid w:val="00D0346F"/>
    <w:rsid w:val="00D06EE7"/>
    <w:rsid w:val="00D20A87"/>
    <w:rsid w:val="00D354D7"/>
    <w:rsid w:val="00D36C30"/>
    <w:rsid w:val="00D75DAC"/>
    <w:rsid w:val="00DA5C79"/>
    <w:rsid w:val="00DA76E4"/>
    <w:rsid w:val="00DB275C"/>
    <w:rsid w:val="00DB3D47"/>
    <w:rsid w:val="00DC0205"/>
    <w:rsid w:val="00DC2047"/>
    <w:rsid w:val="00DE5E5E"/>
    <w:rsid w:val="00E135C3"/>
    <w:rsid w:val="00E1374D"/>
    <w:rsid w:val="00E401A9"/>
    <w:rsid w:val="00E4463D"/>
    <w:rsid w:val="00E5770E"/>
    <w:rsid w:val="00E616A0"/>
    <w:rsid w:val="00E816C4"/>
    <w:rsid w:val="00E8363E"/>
    <w:rsid w:val="00E9365A"/>
    <w:rsid w:val="00E956CB"/>
    <w:rsid w:val="00EA281C"/>
    <w:rsid w:val="00ED34F1"/>
    <w:rsid w:val="00ED512E"/>
    <w:rsid w:val="00EE0316"/>
    <w:rsid w:val="00EE5157"/>
    <w:rsid w:val="00EF6E1C"/>
    <w:rsid w:val="00F245F1"/>
    <w:rsid w:val="00F41BCA"/>
    <w:rsid w:val="00F66478"/>
    <w:rsid w:val="00FC4895"/>
    <w:rsid w:val="00FC5E86"/>
    <w:rsid w:val="00FD7CF6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D6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3365"/>
    <w:pPr>
      <w:keepNext/>
      <w:widowControl w:val="0"/>
      <w:numPr>
        <w:ilvl w:val="7"/>
        <w:numId w:val="21"/>
      </w:numPr>
      <w:suppressAutoHyphens/>
      <w:autoSpaceDE w:val="0"/>
      <w:spacing w:before="216" w:after="0" w:line="278" w:lineRule="exact"/>
      <w:jc w:val="right"/>
      <w:outlineLvl w:val="7"/>
    </w:pPr>
    <w:rPr>
      <w:rFonts w:ascii="Times New Roman" w:hAnsi="Times New Roman"/>
      <w:b/>
      <w:bCs/>
      <w:color w:val="000000"/>
      <w:spacing w:val="-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08CA"/>
    <w:rPr>
      <w:rFonts w:ascii="Calibri" w:hAnsi="Calibri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2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628B"/>
    <w:rPr>
      <w:rFonts w:cs="Times New Roman"/>
    </w:rPr>
  </w:style>
  <w:style w:type="paragraph" w:styleId="NormalWeb">
    <w:name w:val="Normal (Web)"/>
    <w:basedOn w:val="Normal"/>
    <w:uiPriority w:val="99"/>
    <w:rsid w:val="00173365"/>
    <w:pPr>
      <w:widowControl w:val="0"/>
      <w:suppressAutoHyphens/>
      <w:spacing w:before="100" w:after="0" w:line="240" w:lineRule="auto"/>
    </w:pPr>
    <w:rPr>
      <w:rFonts w:eastAsia="Times New Roman" w:cs="Calibri"/>
      <w:b/>
      <w:bCs/>
      <w:color w:val="000000"/>
      <w:lang w:eastAsia="pl-PL"/>
    </w:rPr>
  </w:style>
  <w:style w:type="character" w:styleId="PageNumber">
    <w:name w:val="page number"/>
    <w:basedOn w:val="DefaultParagraphFont"/>
    <w:uiPriority w:val="99"/>
    <w:rsid w:val="00086FD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E0316"/>
    <w:rPr>
      <w:rFonts w:cs="Times New Roman"/>
      <w:b/>
      <w:bCs/>
    </w:rPr>
  </w:style>
  <w:style w:type="paragraph" w:customStyle="1" w:styleId="Default">
    <w:name w:val="Default"/>
    <w:uiPriority w:val="99"/>
    <w:rsid w:val="00EE0316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1"/>
    <w:uiPriority w:val="99"/>
    <w:semiHidden/>
    <w:rsid w:val="00A4229F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6C30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A4229F"/>
    <w:rPr>
      <w:rFonts w:eastAsia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</Pages>
  <Words>1072</Words>
  <Characters>6438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user</cp:lastModifiedBy>
  <cp:revision>49</cp:revision>
  <cp:lastPrinted>2016-04-13T10:59:00Z</cp:lastPrinted>
  <dcterms:created xsi:type="dcterms:W3CDTF">2016-04-13T08:39:00Z</dcterms:created>
  <dcterms:modified xsi:type="dcterms:W3CDTF">2016-04-13T12:24:00Z</dcterms:modified>
</cp:coreProperties>
</file>